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53D3F6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921212">
        <w:rPr>
          <w:rFonts w:ascii="Calibri" w:hAnsi="Calibri" w:hint="eastAsia"/>
          <w:lang w:eastAsia="ja-JP"/>
        </w:rPr>
        <w:t>PAP</w:t>
      </w:r>
      <w:r w:rsidR="00DE286D">
        <w:rPr>
          <w:rFonts w:ascii="Calibri" w:hAnsi="Calibri"/>
        </w:rPr>
        <w:t>-</w:t>
      </w:r>
      <w:r w:rsidR="00CF494C">
        <w:rPr>
          <w:rFonts w:ascii="Calibri" w:hAnsi="Calibri"/>
        </w:rPr>
        <w:t>6.1.5.1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CC071E1" w:rsidR="0080294B" w:rsidRPr="007A395D" w:rsidRDefault="00CF494C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3CA1"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C3042E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4567DB7F" w:rsidR="0080294B" w:rsidRPr="007A395D" w:rsidRDefault="00CF494C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921212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bookmarkStart w:id="0" w:name="_GoBack"/>
      <w:bookmarkEnd w:id="0"/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21212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3F6D33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</w:p>
    <w:p w14:paraId="1AB3E246" w14:textId="23406EE9" w:rsidR="00A446C9" w:rsidRPr="007A395D" w:rsidRDefault="00A446C9" w:rsidP="00E12C3D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E12C3D">
        <w:rPr>
          <w:rFonts w:ascii="Calibri" w:hAnsi="Calibri"/>
        </w:rPr>
        <w:tab/>
      </w:r>
      <w:r w:rsidR="00E12C3D">
        <w:rPr>
          <w:rFonts w:ascii="Calibri" w:hAnsi="Calibri"/>
        </w:rPr>
        <w:tab/>
      </w:r>
      <w:r w:rsidR="00E12C3D">
        <w:rPr>
          <w:rFonts w:ascii="Calibri" w:hAnsi="Calibri"/>
        </w:rPr>
        <w:tab/>
      </w:r>
    </w:p>
    <w:p w14:paraId="62E429AC" w14:textId="659F3D96" w:rsidR="001669C1" w:rsidRDefault="00362CD9" w:rsidP="00FE5674">
      <w:pPr>
        <w:pStyle w:val="BodyText"/>
        <w:tabs>
          <w:tab w:val="left" w:pos="2835"/>
        </w:tabs>
        <w:rPr>
          <w:rFonts w:ascii="Calibri" w:hAnsi="Calibri"/>
          <w:lang w:eastAsia="ja-JP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E286D">
        <w:rPr>
          <w:rFonts w:ascii="Calibri" w:hAnsi="Calibri"/>
        </w:rPr>
        <w:t>Hideki Noguchi</w:t>
      </w:r>
      <w:r w:rsidR="00C10B9B">
        <w:rPr>
          <w:rFonts w:ascii="Calibri" w:hAnsi="Calibri" w:hint="eastAsia"/>
          <w:lang w:eastAsia="ja-JP"/>
        </w:rPr>
        <w:t>/ Japan Coast Guard</w:t>
      </w:r>
    </w:p>
    <w:p w14:paraId="39A09859" w14:textId="77777777" w:rsidR="0033008F" w:rsidRPr="007A395D" w:rsidRDefault="0033008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C830EB8" w:rsidR="00A446C9" w:rsidRPr="00605E43" w:rsidRDefault="00921212" w:rsidP="001669C1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Proposal</w:t>
      </w:r>
      <w:r>
        <w:rPr>
          <w:rFonts w:ascii="Calibri" w:hAnsi="Calibri" w:hint="eastAsia"/>
          <w:color w:val="0070C0"/>
          <w:lang w:eastAsia="ja-JP"/>
        </w:rPr>
        <w:t xml:space="preserve"> </w:t>
      </w:r>
      <w:r w:rsidR="0033008F">
        <w:rPr>
          <w:rFonts w:ascii="Calibri" w:hAnsi="Calibri"/>
          <w:color w:val="0070C0"/>
        </w:rPr>
        <w:t xml:space="preserve">of </w:t>
      </w:r>
      <w:r w:rsidR="008659D7">
        <w:rPr>
          <w:rFonts w:ascii="Calibri" w:hAnsi="Calibri" w:hint="eastAsia"/>
          <w:color w:val="0070C0"/>
          <w:lang w:eastAsia="ja-JP"/>
        </w:rPr>
        <w:t xml:space="preserve">IALA </w:t>
      </w:r>
      <w:r>
        <w:rPr>
          <w:rFonts w:ascii="Calibri" w:hAnsi="Calibri"/>
          <w:color w:val="0070C0"/>
          <w:lang w:eastAsia="ja-JP"/>
        </w:rPr>
        <w:t>Workshop</w:t>
      </w:r>
      <w:r w:rsidR="0033008F">
        <w:rPr>
          <w:rFonts w:ascii="Calibri" w:hAnsi="Calibri"/>
          <w:color w:val="0070C0"/>
        </w:rPr>
        <w:t xml:space="preserve"> on </w:t>
      </w:r>
      <w:r w:rsidR="00E85F91">
        <w:rPr>
          <w:rFonts w:ascii="Calibri" w:hAnsi="Calibri"/>
          <w:color w:val="0070C0"/>
        </w:rPr>
        <w:t>MASS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1198201" w14:textId="51CAFBDA" w:rsidR="00FB6A01" w:rsidRDefault="00FB6A01" w:rsidP="0034317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</w:t>
      </w:r>
      <w:r w:rsidR="004B1D15">
        <w:rPr>
          <w:rFonts w:ascii="Calibri" w:hAnsi="Calibri"/>
        </w:rPr>
        <w:t>document</w:t>
      </w:r>
      <w:r w:rsidR="003B68D0">
        <w:rPr>
          <w:rFonts w:ascii="Calibri" w:hAnsi="Calibri"/>
        </w:rPr>
        <w:t xml:space="preserve"> </w:t>
      </w:r>
      <w:r w:rsidR="00E85F91">
        <w:rPr>
          <w:rFonts w:ascii="Calibri" w:hAnsi="Calibri"/>
        </w:rPr>
        <w:t xml:space="preserve">proposes </w:t>
      </w:r>
      <w:r w:rsidR="003B68D0">
        <w:rPr>
          <w:rFonts w:ascii="Calibri" w:hAnsi="Calibri"/>
        </w:rPr>
        <w:t xml:space="preserve">IALA Workshop on </w:t>
      </w:r>
      <w:r w:rsidR="002F74E9">
        <w:rPr>
          <w:rFonts w:ascii="Calibri" w:hAnsi="Calibri"/>
        </w:rPr>
        <w:t>Maritime Autonomous Surface Ships (</w:t>
      </w:r>
      <w:r w:rsidR="00E85F91">
        <w:rPr>
          <w:rFonts w:ascii="Calibri" w:hAnsi="Calibri"/>
        </w:rPr>
        <w:t>MASS</w:t>
      </w:r>
      <w:r w:rsidR="002F74E9">
        <w:rPr>
          <w:rFonts w:ascii="Calibri" w:hAnsi="Calibri"/>
        </w:rPr>
        <w:t>)</w:t>
      </w:r>
      <w:r w:rsidR="003B68D0">
        <w:rPr>
          <w:rFonts w:ascii="Calibri" w:hAnsi="Calibri"/>
        </w:rPr>
        <w:t xml:space="preserve"> to all IALA technical committees and PAP</w:t>
      </w:r>
      <w:r w:rsidR="001669C1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50E6C06" w14:textId="77777777" w:rsidR="009E2583" w:rsidRDefault="009E2583" w:rsidP="00F324C1">
      <w:pPr>
        <w:pStyle w:val="BodyText"/>
        <w:rPr>
          <w:rFonts w:ascii="Calibri" w:hAnsi="Calibri"/>
        </w:rPr>
      </w:pPr>
      <w:r>
        <w:rPr>
          <w:rFonts w:ascii="Calibri" w:hAnsi="Calibri"/>
        </w:rPr>
        <w:t>Related documents include:</w:t>
      </w:r>
    </w:p>
    <w:p w14:paraId="3E82AAF7" w14:textId="6A0960AF" w:rsidR="001669C1" w:rsidRPr="002640C7" w:rsidRDefault="003B68D0" w:rsidP="00A32760">
      <w:pPr>
        <w:pStyle w:val="BodyText"/>
        <w:numPr>
          <w:ilvl w:val="0"/>
          <w:numId w:val="31"/>
        </w:numPr>
        <w:rPr>
          <w:rFonts w:ascii="Calibri" w:hAnsi="Calibri"/>
          <w:i/>
        </w:rPr>
      </w:pPr>
      <w:r>
        <w:rPr>
          <w:rFonts w:ascii="Calibri" w:hAnsi="Calibri"/>
        </w:rPr>
        <w:t>PAP-</w:t>
      </w:r>
      <w:r w:rsidR="00CF494C">
        <w:rPr>
          <w:rFonts w:ascii="Calibri" w:hAnsi="Calibri"/>
        </w:rPr>
        <w:t>6.1.5.1.1</w:t>
      </w:r>
      <w:r w:rsidR="009E2583" w:rsidRPr="00C350EC">
        <w:rPr>
          <w:rFonts w:ascii="Calibri" w:hAnsi="Calibri"/>
        </w:rPr>
        <w:t xml:space="preserve"> </w:t>
      </w:r>
      <w:r w:rsidR="002640C7">
        <w:rPr>
          <w:rFonts w:ascii="Calibri" w:hAnsi="Calibri"/>
        </w:rPr>
        <w:t>–</w:t>
      </w:r>
      <w:r>
        <w:rPr>
          <w:rFonts w:ascii="Calibri" w:hAnsi="Calibri"/>
        </w:rPr>
        <w:t xml:space="preserve"> Workshop proposal</w:t>
      </w:r>
    </w:p>
    <w:p w14:paraId="53733F03" w14:textId="77777777" w:rsidR="00A446C9" w:rsidRPr="00C350EC" w:rsidRDefault="00A446C9" w:rsidP="00605E43">
      <w:pPr>
        <w:pStyle w:val="Heading1"/>
      </w:pPr>
      <w:r w:rsidRPr="00C350EC">
        <w:t>Background</w:t>
      </w:r>
    </w:p>
    <w:p w14:paraId="265E9DF3" w14:textId="40AA616A" w:rsidR="002640C7" w:rsidRDefault="002E6998" w:rsidP="00FE1EF8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 xml:space="preserve">Recent development of ICT enables maritime community to develop </w:t>
      </w:r>
      <w:r w:rsidR="00D16957">
        <w:rPr>
          <w:rFonts w:ascii="Calibri" w:hAnsi="Calibri"/>
          <w:lang w:eastAsia="ja-JP"/>
        </w:rPr>
        <w:t xml:space="preserve">or introduce </w:t>
      </w:r>
      <w:r>
        <w:rPr>
          <w:rFonts w:ascii="Calibri" w:hAnsi="Calibri"/>
          <w:lang w:eastAsia="ja-JP"/>
        </w:rPr>
        <w:t xml:space="preserve">a highly automated or autonomous ship </w:t>
      </w:r>
      <w:r w:rsidR="00D16957">
        <w:rPr>
          <w:rFonts w:ascii="Calibri" w:hAnsi="Calibri"/>
          <w:lang w:eastAsia="ja-JP"/>
        </w:rPr>
        <w:t xml:space="preserve">including unmanned vessel in near future. </w:t>
      </w:r>
      <w:r w:rsidR="005A1713">
        <w:rPr>
          <w:rFonts w:ascii="Calibri" w:hAnsi="Calibri"/>
          <w:lang w:eastAsia="ja-JP"/>
        </w:rPr>
        <w:t xml:space="preserve">Responding to this development, </w:t>
      </w:r>
      <w:r w:rsidR="002640C7">
        <w:rPr>
          <w:rFonts w:ascii="Calibri" w:hAnsi="Calibri" w:hint="eastAsia"/>
          <w:lang w:eastAsia="ja-JP"/>
        </w:rPr>
        <w:t>I</w:t>
      </w:r>
      <w:r w:rsidR="002640C7">
        <w:rPr>
          <w:rFonts w:ascii="Calibri" w:hAnsi="Calibri"/>
          <w:lang w:eastAsia="ja-JP"/>
        </w:rPr>
        <w:t>MO Maritime Safety Committee</w:t>
      </w:r>
      <w:r w:rsidR="00EB2B93">
        <w:rPr>
          <w:rFonts w:ascii="Calibri" w:hAnsi="Calibri" w:hint="eastAsia"/>
          <w:lang w:eastAsia="ja-JP"/>
        </w:rPr>
        <w:t xml:space="preserve"> </w:t>
      </w:r>
      <w:r w:rsidR="00EB2B93">
        <w:rPr>
          <w:rFonts w:ascii="Calibri" w:hAnsi="Calibri"/>
          <w:lang w:eastAsia="ja-JP"/>
        </w:rPr>
        <w:t>(MSC)</w:t>
      </w:r>
      <w:r w:rsidR="005A1713">
        <w:rPr>
          <w:rFonts w:ascii="Calibri" w:hAnsi="Calibri"/>
          <w:lang w:eastAsia="ja-JP"/>
        </w:rPr>
        <w:t xml:space="preserve"> initiated </w:t>
      </w:r>
      <w:r w:rsidR="00141873">
        <w:rPr>
          <w:rFonts w:ascii="Calibri" w:hAnsi="Calibri"/>
          <w:lang w:eastAsia="ja-JP"/>
        </w:rPr>
        <w:t xml:space="preserve">the regulatory scoping exercise </w:t>
      </w:r>
      <w:r w:rsidR="00EB2B93">
        <w:rPr>
          <w:rFonts w:ascii="Calibri" w:hAnsi="Calibri"/>
          <w:lang w:eastAsia="ja-JP"/>
        </w:rPr>
        <w:t xml:space="preserve">(RSE) </w:t>
      </w:r>
      <w:r w:rsidR="00141873">
        <w:rPr>
          <w:rFonts w:ascii="Calibri" w:hAnsi="Calibri"/>
          <w:lang w:eastAsia="ja-JP"/>
        </w:rPr>
        <w:t>from its 99</w:t>
      </w:r>
      <w:r w:rsidR="00141873" w:rsidRPr="00141873">
        <w:rPr>
          <w:rFonts w:ascii="Calibri" w:hAnsi="Calibri"/>
          <w:vertAlign w:val="superscript"/>
          <w:lang w:eastAsia="ja-JP"/>
        </w:rPr>
        <w:t>th</w:t>
      </w:r>
      <w:r w:rsidR="00141873">
        <w:rPr>
          <w:rFonts w:ascii="Calibri" w:hAnsi="Calibri"/>
          <w:lang w:eastAsia="ja-JP"/>
        </w:rPr>
        <w:t xml:space="preserve"> session</w:t>
      </w:r>
      <w:r w:rsidR="003B68D0">
        <w:rPr>
          <w:rFonts w:ascii="Calibri" w:hAnsi="Calibri"/>
          <w:lang w:eastAsia="ja-JP"/>
        </w:rPr>
        <w:t xml:space="preserve"> and is expected to complete RSE at its 102</w:t>
      </w:r>
      <w:r w:rsidR="003B68D0" w:rsidRPr="003B68D0">
        <w:rPr>
          <w:rFonts w:ascii="Calibri" w:hAnsi="Calibri"/>
          <w:vertAlign w:val="superscript"/>
          <w:lang w:eastAsia="ja-JP"/>
        </w:rPr>
        <w:t>nd</w:t>
      </w:r>
      <w:r w:rsidR="003B68D0">
        <w:rPr>
          <w:rFonts w:ascii="Calibri" w:hAnsi="Calibri"/>
          <w:lang w:eastAsia="ja-JP"/>
        </w:rPr>
        <w:t xml:space="preserve"> session in May 2020</w:t>
      </w:r>
      <w:r w:rsidR="002640C7">
        <w:rPr>
          <w:rFonts w:ascii="Calibri" w:hAnsi="Calibri"/>
          <w:lang w:eastAsia="ja-JP"/>
        </w:rPr>
        <w:t xml:space="preserve">. </w:t>
      </w:r>
      <w:r w:rsidR="003B68D0">
        <w:rPr>
          <w:rFonts w:ascii="Calibri" w:hAnsi="Calibri"/>
          <w:lang w:eastAsia="ja-JP"/>
        </w:rPr>
        <w:t xml:space="preserve">In parallel with the IMO movement, there are </w:t>
      </w:r>
      <w:r w:rsidR="00A15B78">
        <w:rPr>
          <w:rFonts w:ascii="Calibri" w:hAnsi="Calibri"/>
          <w:lang w:eastAsia="ja-JP"/>
        </w:rPr>
        <w:t>various</w:t>
      </w:r>
      <w:r w:rsidR="003B68D0">
        <w:rPr>
          <w:rFonts w:ascii="Calibri" w:hAnsi="Calibri"/>
          <w:lang w:eastAsia="ja-JP"/>
        </w:rPr>
        <w:t xml:space="preserve"> MASS trials conducted or planned worldwide.</w:t>
      </w:r>
    </w:p>
    <w:p w14:paraId="041E9135" w14:textId="77777777" w:rsidR="00A446C9" w:rsidRPr="00C350EC" w:rsidRDefault="00A446C9" w:rsidP="00605E43">
      <w:pPr>
        <w:pStyle w:val="Heading1"/>
      </w:pPr>
      <w:r w:rsidRPr="00C350EC">
        <w:t>Discussion</w:t>
      </w:r>
    </w:p>
    <w:p w14:paraId="6E410163" w14:textId="19F5068B" w:rsidR="007277D0" w:rsidRDefault="00962A7C" w:rsidP="008977E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IMO developed </w:t>
      </w:r>
      <w:r w:rsidR="007277D0">
        <w:rPr>
          <w:rFonts w:ascii="Calibri" w:hAnsi="Calibri"/>
        </w:rPr>
        <w:t>the preliminary definition of MASS for the purpose of RSE as follows</w:t>
      </w:r>
      <w:r w:rsidR="00D406BA">
        <w:rPr>
          <w:rFonts w:ascii="Calibri" w:hAnsi="Calibri"/>
        </w:rPr>
        <w:t>:</w:t>
      </w:r>
    </w:p>
    <w:p w14:paraId="63AF4AE2" w14:textId="71B3A095" w:rsidR="007277D0" w:rsidRPr="007277D0" w:rsidRDefault="007277D0" w:rsidP="007277D0">
      <w:pPr>
        <w:pStyle w:val="BodyText"/>
        <w:ind w:leftChars="300" w:left="660"/>
        <w:rPr>
          <w:i/>
          <w:iCs/>
        </w:rPr>
      </w:pPr>
      <w:r w:rsidRPr="007277D0">
        <w:rPr>
          <w:b/>
          <w:bCs/>
          <w:i/>
          <w:iCs/>
        </w:rPr>
        <w:t xml:space="preserve">Maritime Autonomous Surface Ship (MASS) </w:t>
      </w:r>
      <w:r w:rsidRPr="007277D0">
        <w:rPr>
          <w:i/>
          <w:iCs/>
        </w:rPr>
        <w:t>is defined as a ship which, to a varying degree, can operate independent of human interaction</w:t>
      </w:r>
      <w:r>
        <w:rPr>
          <w:i/>
          <w:iCs/>
        </w:rPr>
        <w:t>.</w:t>
      </w:r>
    </w:p>
    <w:p w14:paraId="58B7515E" w14:textId="7429F9B7" w:rsidR="00962A7C" w:rsidRDefault="00D406BA" w:rsidP="008977EE">
      <w:pPr>
        <w:pStyle w:val="BodyText"/>
        <w:rPr>
          <w:rFonts w:ascii="Calibri" w:hAnsi="Calibri"/>
        </w:rPr>
      </w:pPr>
      <w:r>
        <w:rPr>
          <w:rFonts w:ascii="Calibri" w:hAnsi="Calibri"/>
        </w:rPr>
        <w:t>IMO also organized the degree of autonomy as follows:</w:t>
      </w:r>
    </w:p>
    <w:p w14:paraId="695D0563" w14:textId="77777777" w:rsidR="007277D0" w:rsidRPr="0012571A" w:rsidRDefault="007277D0" w:rsidP="00D406BA">
      <w:pPr>
        <w:widowControl w:val="0"/>
        <w:autoSpaceDE w:val="0"/>
        <w:autoSpaceDN w:val="0"/>
        <w:adjustRightInd w:val="0"/>
        <w:ind w:leftChars="300" w:left="660"/>
        <w:rPr>
          <w:rFonts w:cs="Arial"/>
          <w:i/>
          <w:iCs/>
          <w:color w:val="000000"/>
          <w:lang w:val="en-US"/>
        </w:rPr>
      </w:pPr>
      <w:r w:rsidRPr="0012571A">
        <w:rPr>
          <w:rFonts w:cs="Arial"/>
          <w:i/>
          <w:iCs/>
          <w:color w:val="000000"/>
          <w:lang w:val="en-US"/>
        </w:rPr>
        <w:t xml:space="preserve">.1 </w:t>
      </w:r>
      <w:r w:rsidRPr="0012571A">
        <w:rPr>
          <w:rFonts w:cs="Arial"/>
          <w:b/>
          <w:bCs/>
          <w:i/>
          <w:iCs/>
          <w:color w:val="000000"/>
          <w:lang w:val="en-US"/>
        </w:rPr>
        <w:t xml:space="preserve">Ship with automated processes and decision support: </w:t>
      </w:r>
      <w:r w:rsidRPr="0012571A">
        <w:rPr>
          <w:rFonts w:cs="Arial"/>
          <w:i/>
          <w:iCs/>
          <w:color w:val="000000"/>
          <w:lang w:val="en-US"/>
        </w:rPr>
        <w:t xml:space="preserve">Seafarers are on board to operate and control shipboard systems and functions. Some operations may be automated. </w:t>
      </w:r>
    </w:p>
    <w:p w14:paraId="30A4A3F2" w14:textId="77777777" w:rsidR="007277D0" w:rsidRPr="0012571A" w:rsidRDefault="007277D0" w:rsidP="00D406BA">
      <w:pPr>
        <w:widowControl w:val="0"/>
        <w:autoSpaceDE w:val="0"/>
        <w:autoSpaceDN w:val="0"/>
        <w:adjustRightInd w:val="0"/>
        <w:ind w:leftChars="300" w:left="660"/>
        <w:rPr>
          <w:rFonts w:cs="Arial"/>
          <w:i/>
          <w:iCs/>
          <w:color w:val="000000"/>
          <w:lang w:val="en-US"/>
        </w:rPr>
      </w:pPr>
      <w:r w:rsidRPr="0012571A">
        <w:rPr>
          <w:rFonts w:cs="Arial"/>
          <w:i/>
          <w:iCs/>
          <w:color w:val="000000"/>
          <w:lang w:val="en-US"/>
        </w:rPr>
        <w:t xml:space="preserve">.2 </w:t>
      </w:r>
      <w:r w:rsidRPr="0012571A">
        <w:rPr>
          <w:rFonts w:cs="Arial"/>
          <w:b/>
          <w:bCs/>
          <w:i/>
          <w:iCs/>
          <w:color w:val="000000"/>
          <w:lang w:val="en-US"/>
        </w:rPr>
        <w:t xml:space="preserve">Remotely controlled ship with seafarers on board: </w:t>
      </w:r>
      <w:r w:rsidRPr="0012571A">
        <w:rPr>
          <w:rFonts w:cs="Arial"/>
          <w:i/>
          <w:iCs/>
          <w:color w:val="000000"/>
          <w:lang w:val="en-US"/>
        </w:rPr>
        <w:t xml:space="preserve">The ship is controlled and operated from another location, but seafarers are on board. </w:t>
      </w:r>
    </w:p>
    <w:p w14:paraId="373253DB" w14:textId="77777777" w:rsidR="007277D0" w:rsidRPr="0012571A" w:rsidRDefault="007277D0" w:rsidP="00D406BA">
      <w:pPr>
        <w:widowControl w:val="0"/>
        <w:autoSpaceDE w:val="0"/>
        <w:autoSpaceDN w:val="0"/>
        <w:adjustRightInd w:val="0"/>
        <w:ind w:leftChars="300" w:left="660"/>
        <w:rPr>
          <w:rFonts w:cs="Arial"/>
          <w:i/>
          <w:iCs/>
          <w:color w:val="000000"/>
          <w:lang w:val="en-US"/>
        </w:rPr>
      </w:pPr>
      <w:r w:rsidRPr="0012571A">
        <w:rPr>
          <w:rFonts w:cs="Arial"/>
          <w:i/>
          <w:iCs/>
          <w:color w:val="000000"/>
          <w:lang w:val="en-US"/>
        </w:rPr>
        <w:t xml:space="preserve">.3 </w:t>
      </w:r>
      <w:r w:rsidRPr="0012571A">
        <w:rPr>
          <w:rFonts w:cs="Arial"/>
          <w:b/>
          <w:bCs/>
          <w:i/>
          <w:iCs/>
          <w:color w:val="000000"/>
          <w:lang w:val="en-US"/>
        </w:rPr>
        <w:t xml:space="preserve">Remotely controlled ship without seafarers on board: </w:t>
      </w:r>
      <w:r w:rsidRPr="0012571A">
        <w:rPr>
          <w:rFonts w:cs="Arial"/>
          <w:i/>
          <w:iCs/>
          <w:color w:val="000000"/>
          <w:lang w:val="en-US"/>
        </w:rPr>
        <w:t xml:space="preserve">The ship is controlled and operated from another location. There are no seafarers on board. </w:t>
      </w:r>
    </w:p>
    <w:p w14:paraId="5DE29340" w14:textId="00FC6F26" w:rsidR="00D406BA" w:rsidRPr="001A2528" w:rsidRDefault="007277D0" w:rsidP="001A2528">
      <w:pPr>
        <w:widowControl w:val="0"/>
        <w:autoSpaceDE w:val="0"/>
        <w:autoSpaceDN w:val="0"/>
        <w:adjustRightInd w:val="0"/>
        <w:ind w:leftChars="300" w:left="660"/>
        <w:rPr>
          <w:rFonts w:cs="Arial"/>
          <w:i/>
          <w:iCs/>
          <w:color w:val="000000"/>
          <w:lang w:val="en-US"/>
        </w:rPr>
      </w:pPr>
      <w:r w:rsidRPr="0012571A">
        <w:rPr>
          <w:rFonts w:cs="Arial"/>
          <w:i/>
          <w:iCs/>
          <w:color w:val="000000"/>
          <w:lang w:val="en-US"/>
        </w:rPr>
        <w:t xml:space="preserve">.4 </w:t>
      </w:r>
      <w:r w:rsidRPr="0012571A">
        <w:rPr>
          <w:rFonts w:cs="Arial"/>
          <w:b/>
          <w:bCs/>
          <w:i/>
          <w:iCs/>
          <w:color w:val="000000"/>
          <w:lang w:val="en-US"/>
        </w:rPr>
        <w:t xml:space="preserve">Fully autonomous ship: </w:t>
      </w:r>
      <w:r w:rsidRPr="0012571A">
        <w:rPr>
          <w:rFonts w:cs="Arial"/>
          <w:i/>
          <w:iCs/>
          <w:color w:val="000000"/>
          <w:lang w:val="en-US"/>
        </w:rPr>
        <w:t xml:space="preserve">The operating system of the ship is able to make decisions and determine actions by itself. </w:t>
      </w:r>
    </w:p>
    <w:p w14:paraId="3CCAF28E" w14:textId="77777777" w:rsidR="00F978E9" w:rsidRDefault="00F978E9" w:rsidP="008977EE">
      <w:pPr>
        <w:pStyle w:val="BodyText"/>
        <w:rPr>
          <w:rFonts w:ascii="MS Gothic" w:eastAsia="MS Gothic" w:hAnsi="MS Gothic"/>
          <w:sz w:val="21"/>
          <w:lang w:eastAsia="ja-JP"/>
        </w:rPr>
      </w:pPr>
    </w:p>
    <w:p w14:paraId="345ECAF1" w14:textId="0991861C" w:rsidR="00D406BA" w:rsidRDefault="0012571A" w:rsidP="008977EE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 xml:space="preserve">MASS includes not only unmanned </w:t>
      </w:r>
      <w:r w:rsidR="00766904">
        <w:rPr>
          <w:rFonts w:ascii="Calibri" w:hAnsi="Calibri"/>
          <w:lang w:eastAsia="ja-JP"/>
        </w:rPr>
        <w:t xml:space="preserve">autonomous </w:t>
      </w:r>
      <w:r>
        <w:rPr>
          <w:rFonts w:ascii="Calibri" w:hAnsi="Calibri"/>
          <w:lang w:eastAsia="ja-JP"/>
        </w:rPr>
        <w:t>ship</w:t>
      </w:r>
      <w:r w:rsidR="00766904">
        <w:rPr>
          <w:rFonts w:ascii="Calibri" w:hAnsi="Calibri"/>
          <w:lang w:eastAsia="ja-JP"/>
        </w:rPr>
        <w:t xml:space="preserve"> </w:t>
      </w:r>
      <w:r>
        <w:rPr>
          <w:rFonts w:ascii="Calibri" w:hAnsi="Calibri"/>
          <w:lang w:eastAsia="ja-JP"/>
        </w:rPr>
        <w:t xml:space="preserve">but also </w:t>
      </w:r>
      <w:r w:rsidR="00766904">
        <w:rPr>
          <w:rFonts w:ascii="Calibri" w:hAnsi="Calibri"/>
          <w:lang w:eastAsia="ja-JP"/>
        </w:rPr>
        <w:t xml:space="preserve">remote controlled </w:t>
      </w:r>
      <w:r w:rsidR="001D7113">
        <w:rPr>
          <w:rFonts w:ascii="Calibri" w:hAnsi="Calibri"/>
          <w:lang w:eastAsia="ja-JP"/>
        </w:rPr>
        <w:t xml:space="preserve">ship and </w:t>
      </w:r>
      <w:r w:rsidR="00DC3312">
        <w:rPr>
          <w:rFonts w:ascii="Calibri" w:hAnsi="Calibri"/>
          <w:lang w:eastAsia="ja-JP"/>
        </w:rPr>
        <w:t xml:space="preserve">highly automated </w:t>
      </w:r>
      <w:r>
        <w:rPr>
          <w:rFonts w:ascii="Calibri" w:hAnsi="Calibri"/>
          <w:lang w:eastAsia="ja-JP"/>
        </w:rPr>
        <w:t>manned ship and has many operational patter</w:t>
      </w:r>
      <w:r w:rsidR="008730D0">
        <w:rPr>
          <w:rFonts w:ascii="Calibri" w:hAnsi="Calibri"/>
          <w:lang w:eastAsia="ja-JP"/>
        </w:rPr>
        <w:t>n</w:t>
      </w:r>
      <w:r>
        <w:rPr>
          <w:rFonts w:ascii="Calibri" w:hAnsi="Calibri"/>
          <w:lang w:eastAsia="ja-JP"/>
        </w:rPr>
        <w:t xml:space="preserve">s. </w:t>
      </w:r>
      <w:r w:rsidR="003945A2">
        <w:rPr>
          <w:rFonts w:ascii="Calibri" w:hAnsi="Calibri"/>
          <w:lang w:eastAsia="ja-JP"/>
        </w:rPr>
        <w:t>Such MASS should be operated safely in sea area</w:t>
      </w:r>
      <w:r w:rsidR="00DC3312">
        <w:rPr>
          <w:rFonts w:ascii="Calibri" w:hAnsi="Calibri"/>
          <w:lang w:eastAsia="ja-JP"/>
        </w:rPr>
        <w:t xml:space="preserve"> where aids to navigation services are provided</w:t>
      </w:r>
      <w:r w:rsidR="001D7113">
        <w:rPr>
          <w:rFonts w:ascii="Calibri" w:hAnsi="Calibri"/>
          <w:lang w:eastAsia="ja-JP"/>
        </w:rPr>
        <w:t>.</w:t>
      </w:r>
      <w:r w:rsidR="00DC3312">
        <w:rPr>
          <w:rFonts w:ascii="Calibri" w:hAnsi="Calibri"/>
          <w:lang w:eastAsia="ja-JP"/>
        </w:rPr>
        <w:t xml:space="preserve"> </w:t>
      </w:r>
      <w:r w:rsidR="005A0ED6">
        <w:rPr>
          <w:rFonts w:ascii="Calibri" w:hAnsi="Calibri"/>
          <w:lang w:eastAsia="ja-JP"/>
        </w:rPr>
        <w:t xml:space="preserve">However different from other ships, many MASS use </w:t>
      </w:r>
      <w:r w:rsidR="008730D0">
        <w:rPr>
          <w:rFonts w:ascii="Calibri" w:hAnsi="Calibri"/>
          <w:lang w:eastAsia="ja-JP"/>
        </w:rPr>
        <w:t>s</w:t>
      </w:r>
      <w:r w:rsidR="005A0ED6">
        <w:rPr>
          <w:rFonts w:ascii="Calibri" w:hAnsi="Calibri"/>
          <w:lang w:eastAsia="ja-JP"/>
        </w:rPr>
        <w:t xml:space="preserve">ensors such as radar, AIS, camera, LIDAR, microphone, etc. for situation awareness and </w:t>
      </w:r>
      <w:r w:rsidR="000B7F06">
        <w:rPr>
          <w:rFonts w:ascii="Calibri" w:hAnsi="Calibri"/>
          <w:lang w:eastAsia="ja-JP"/>
        </w:rPr>
        <w:t xml:space="preserve">are </w:t>
      </w:r>
      <w:r w:rsidR="005A0ED6">
        <w:rPr>
          <w:rFonts w:ascii="Calibri" w:hAnsi="Calibri"/>
          <w:lang w:eastAsia="ja-JP"/>
        </w:rPr>
        <w:t xml:space="preserve">less </w:t>
      </w:r>
      <w:r w:rsidR="000B7F06">
        <w:rPr>
          <w:rFonts w:ascii="Calibri" w:hAnsi="Calibri"/>
          <w:lang w:eastAsia="ja-JP"/>
        </w:rPr>
        <w:t xml:space="preserve">relied on or completely without human sight and hearing. </w:t>
      </w:r>
      <w:r w:rsidR="00D27EBF">
        <w:rPr>
          <w:rFonts w:ascii="Calibri" w:hAnsi="Calibri"/>
          <w:lang w:eastAsia="ja-JP"/>
        </w:rPr>
        <w:t xml:space="preserve">Considering this MASS feature, </w:t>
      </w:r>
      <w:r w:rsidR="000B7F06">
        <w:rPr>
          <w:rFonts w:ascii="Calibri" w:hAnsi="Calibri"/>
          <w:lang w:eastAsia="ja-JP"/>
        </w:rPr>
        <w:t>many questions arise whether current aids to navigation services can accommodate to the emergence of MASS in future. For example,</w:t>
      </w:r>
    </w:p>
    <w:p w14:paraId="72CDAEB6" w14:textId="094277EE" w:rsidR="000B7F06" w:rsidRDefault="00D27EBF" w:rsidP="00D3352A">
      <w:pPr>
        <w:pStyle w:val="BodyText"/>
        <w:numPr>
          <w:ilvl w:val="0"/>
          <w:numId w:val="31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Can MASS see </w:t>
      </w:r>
      <w:r w:rsidR="0066071D">
        <w:rPr>
          <w:rFonts w:ascii="Calibri" w:hAnsi="Calibri"/>
          <w:lang w:eastAsia="ja-JP"/>
        </w:rPr>
        <w:t xml:space="preserve">and recognize </w:t>
      </w:r>
      <w:r>
        <w:rPr>
          <w:rFonts w:ascii="Calibri" w:hAnsi="Calibri" w:hint="eastAsia"/>
          <w:lang w:eastAsia="ja-JP"/>
        </w:rPr>
        <w:t>visual aid?</w:t>
      </w:r>
    </w:p>
    <w:p w14:paraId="48BC88DB" w14:textId="4B0DD02D" w:rsidR="00D27EBF" w:rsidRDefault="00D27EBF" w:rsidP="00D3352A">
      <w:pPr>
        <w:pStyle w:val="BodyText"/>
        <w:numPr>
          <w:ilvl w:val="0"/>
          <w:numId w:val="31"/>
        </w:numPr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Can MASS hear</w:t>
      </w:r>
      <w:r w:rsidR="0066071D">
        <w:rPr>
          <w:rFonts w:ascii="Calibri" w:hAnsi="Calibri"/>
          <w:lang w:eastAsia="ja-JP"/>
        </w:rPr>
        <w:t xml:space="preserve"> and recognize </w:t>
      </w:r>
      <w:r>
        <w:rPr>
          <w:rFonts w:ascii="Calibri" w:hAnsi="Calibri"/>
          <w:lang w:eastAsia="ja-JP"/>
        </w:rPr>
        <w:t>fog signal?</w:t>
      </w:r>
    </w:p>
    <w:p w14:paraId="28C25992" w14:textId="00508C73" w:rsidR="00D27EBF" w:rsidRDefault="00D27EBF" w:rsidP="00D3352A">
      <w:pPr>
        <w:pStyle w:val="BodyText"/>
        <w:numPr>
          <w:ilvl w:val="0"/>
          <w:numId w:val="31"/>
        </w:numPr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Can VTS operator communicate with MASS?</w:t>
      </w:r>
    </w:p>
    <w:p w14:paraId="34986314" w14:textId="5BEAE6BE" w:rsidR="00D27EBF" w:rsidRDefault="008757DB" w:rsidP="00D3352A">
      <w:pPr>
        <w:pStyle w:val="BodyText"/>
        <w:numPr>
          <w:ilvl w:val="0"/>
          <w:numId w:val="31"/>
        </w:numPr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How does</w:t>
      </w:r>
      <w:r w:rsidR="00D27EBF">
        <w:rPr>
          <w:rFonts w:ascii="Calibri" w:hAnsi="Calibri"/>
          <w:lang w:eastAsia="ja-JP"/>
        </w:rPr>
        <w:t xml:space="preserve"> e-navigation a</w:t>
      </w:r>
      <w:r>
        <w:rPr>
          <w:rFonts w:ascii="Calibri" w:hAnsi="Calibri"/>
          <w:lang w:eastAsia="ja-JP"/>
        </w:rPr>
        <w:t>pply</w:t>
      </w:r>
      <w:r w:rsidR="00D27EBF">
        <w:rPr>
          <w:rFonts w:ascii="Calibri" w:hAnsi="Calibri"/>
          <w:lang w:eastAsia="ja-JP"/>
        </w:rPr>
        <w:t xml:space="preserve"> to MASS?</w:t>
      </w:r>
    </w:p>
    <w:p w14:paraId="1B6BFB03" w14:textId="7E09AD41" w:rsidR="001D7113" w:rsidRPr="008757DB" w:rsidRDefault="0066071D" w:rsidP="008977EE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Therefore aids to navigation service </w:t>
      </w:r>
      <w:r w:rsidR="00EF445A">
        <w:rPr>
          <w:rFonts w:ascii="Calibri" w:hAnsi="Calibri"/>
          <w:lang w:eastAsia="ja-JP"/>
        </w:rPr>
        <w:t xml:space="preserve">and/or VTS </w:t>
      </w:r>
      <w:r>
        <w:rPr>
          <w:rFonts w:ascii="Calibri" w:hAnsi="Calibri" w:hint="eastAsia"/>
          <w:lang w:eastAsia="ja-JP"/>
        </w:rPr>
        <w:t xml:space="preserve">provider needs to correctly understand MASS, to develop its policies and to identify technical challenges and IALA as </w:t>
      </w:r>
      <w:r>
        <w:rPr>
          <w:rFonts w:ascii="Calibri" w:hAnsi="Calibri"/>
          <w:lang w:eastAsia="ja-JP"/>
        </w:rPr>
        <w:t xml:space="preserve">the </w:t>
      </w:r>
      <w:r w:rsidR="00EF445A">
        <w:rPr>
          <w:rFonts w:ascii="Calibri" w:hAnsi="Calibri"/>
          <w:lang w:eastAsia="ja-JP"/>
        </w:rPr>
        <w:t xml:space="preserve">international </w:t>
      </w:r>
      <w:r>
        <w:rPr>
          <w:rFonts w:ascii="Calibri" w:hAnsi="Calibri"/>
          <w:lang w:eastAsia="ja-JP"/>
        </w:rPr>
        <w:t xml:space="preserve">authority of </w:t>
      </w:r>
      <w:r>
        <w:rPr>
          <w:rFonts w:ascii="Calibri" w:hAnsi="Calibri" w:hint="eastAsia"/>
          <w:lang w:eastAsia="ja-JP"/>
        </w:rPr>
        <w:t>whole marine aids to navigation service</w:t>
      </w:r>
      <w:r w:rsidR="00106018">
        <w:rPr>
          <w:rFonts w:ascii="Calibri" w:hAnsi="Calibri"/>
          <w:lang w:eastAsia="ja-JP"/>
        </w:rPr>
        <w:t xml:space="preserve">s </w:t>
      </w:r>
      <w:r w:rsidR="00EF445A">
        <w:rPr>
          <w:rFonts w:ascii="Calibri" w:hAnsi="Calibri"/>
          <w:lang w:eastAsia="ja-JP"/>
        </w:rPr>
        <w:t xml:space="preserve">including VTS </w:t>
      </w:r>
      <w:r w:rsidR="00106018">
        <w:rPr>
          <w:rFonts w:ascii="Calibri" w:hAnsi="Calibri"/>
          <w:lang w:eastAsia="ja-JP"/>
        </w:rPr>
        <w:t>should make its position on MASS. The proposed workshop will provide a place for the discussion and development of the IALA po</w:t>
      </w:r>
      <w:r w:rsidR="00A15B78">
        <w:rPr>
          <w:rFonts w:ascii="Calibri" w:hAnsi="Calibri"/>
          <w:lang w:eastAsia="ja-JP"/>
        </w:rPr>
        <w:t>sition</w:t>
      </w:r>
      <w:r w:rsidR="00106018">
        <w:rPr>
          <w:rFonts w:ascii="Calibri" w:hAnsi="Calibri"/>
          <w:lang w:eastAsia="ja-JP"/>
        </w:rPr>
        <w:t xml:space="preserve"> on MASS</w:t>
      </w:r>
      <w:r w:rsidR="00EF445A">
        <w:rPr>
          <w:rFonts w:ascii="Calibri" w:hAnsi="Calibri"/>
          <w:lang w:eastAsia="ja-JP"/>
        </w:rPr>
        <w:t xml:space="preserve"> by all IALA technical committees</w:t>
      </w:r>
      <w:r w:rsidR="00106018">
        <w:rPr>
          <w:rFonts w:ascii="Calibri" w:hAnsi="Calibri"/>
          <w:lang w:eastAsia="ja-JP"/>
        </w:rPr>
        <w:t>.</w:t>
      </w:r>
    </w:p>
    <w:p w14:paraId="7A8D2F27" w14:textId="3306FCF4" w:rsidR="00A446C9" w:rsidRPr="00C350EC" w:rsidRDefault="00A446C9" w:rsidP="00605E43">
      <w:pPr>
        <w:pStyle w:val="Heading1"/>
      </w:pPr>
      <w:r w:rsidRPr="00C350EC">
        <w:t xml:space="preserve">Action requested of the </w:t>
      </w:r>
      <w:r w:rsidR="003B68D0">
        <w:t>Committee</w:t>
      </w:r>
    </w:p>
    <w:p w14:paraId="4EEC8470" w14:textId="37058355" w:rsidR="00FB6A01" w:rsidRDefault="00F25BF4" w:rsidP="000B48CE">
      <w:pPr>
        <w:pStyle w:val="BodyText"/>
        <w:rPr>
          <w:rFonts w:ascii="Calibri" w:hAnsi="Calibri"/>
        </w:rPr>
      </w:pPr>
      <w:r w:rsidRPr="00C350EC">
        <w:rPr>
          <w:rFonts w:ascii="Calibri" w:hAnsi="Calibri"/>
        </w:rPr>
        <w:t xml:space="preserve">The </w:t>
      </w:r>
      <w:r w:rsidR="00106018">
        <w:rPr>
          <w:rFonts w:ascii="Calibri" w:hAnsi="Calibri"/>
        </w:rPr>
        <w:t>IALA technical committees and PAP are</w:t>
      </w:r>
      <w:r w:rsidRPr="00C350EC">
        <w:rPr>
          <w:rFonts w:ascii="Calibri" w:hAnsi="Calibri"/>
        </w:rPr>
        <w:t xml:space="preserve"> requested to</w:t>
      </w:r>
      <w:r w:rsidR="000B48CE">
        <w:rPr>
          <w:rFonts w:ascii="Calibri" w:hAnsi="Calibri"/>
        </w:rPr>
        <w:t xml:space="preserve"> </w:t>
      </w:r>
      <w:r w:rsidR="00543D28">
        <w:rPr>
          <w:rFonts w:ascii="Calibri" w:hAnsi="Calibri"/>
        </w:rPr>
        <w:t xml:space="preserve">consider the proposal and </w:t>
      </w:r>
      <w:r w:rsidR="00106018">
        <w:rPr>
          <w:rFonts w:ascii="Calibri" w:hAnsi="Calibri"/>
        </w:rPr>
        <w:t>decide as</w:t>
      </w:r>
      <w:r w:rsidR="00543D28">
        <w:rPr>
          <w:rFonts w:ascii="Calibri" w:hAnsi="Calibri"/>
        </w:rPr>
        <w:t xml:space="preserve"> appropriate</w:t>
      </w:r>
      <w:r w:rsidR="003B5044">
        <w:rPr>
          <w:rFonts w:ascii="Calibri" w:hAnsi="Calibri"/>
        </w:rPr>
        <w:t>.</w:t>
      </w:r>
    </w:p>
    <w:sectPr w:rsidR="00FB6A01" w:rsidSect="00F978E9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69132" w14:textId="77777777" w:rsidR="00CF494C" w:rsidRDefault="00CF494C" w:rsidP="00362CD9">
      <w:r>
        <w:separator/>
      </w:r>
    </w:p>
  </w:endnote>
  <w:endnote w:type="continuationSeparator" w:id="0">
    <w:p w14:paraId="01E2A8DA" w14:textId="77777777" w:rsidR="00CF494C" w:rsidRDefault="00CF494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376AC" w14:textId="77777777" w:rsidR="00CF494C" w:rsidRDefault="00CF494C" w:rsidP="00362CD9">
      <w:r>
        <w:separator/>
      </w:r>
    </w:p>
  </w:footnote>
  <w:footnote w:type="continuationSeparator" w:id="0">
    <w:p w14:paraId="2E8059BB" w14:textId="77777777" w:rsidR="00CF494C" w:rsidRDefault="00CF494C" w:rsidP="00362CD9">
      <w:r>
        <w:continuationSeparator/>
      </w:r>
    </w:p>
  </w:footnote>
  <w:footnote w:id="1">
    <w:p w14:paraId="741FE09C" w14:textId="56CC54BF" w:rsidR="00CF494C" w:rsidRPr="00EA5A97" w:rsidRDefault="00CF494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CF494C" w:rsidRPr="00037DF4" w:rsidRDefault="00CF494C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7F52"/>
    <w:multiLevelType w:val="hybridMultilevel"/>
    <w:tmpl w:val="BC7C7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217BB"/>
    <w:multiLevelType w:val="hybridMultilevel"/>
    <w:tmpl w:val="1EB2D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CC05A15"/>
    <w:multiLevelType w:val="hybridMultilevel"/>
    <w:tmpl w:val="E3524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F360B"/>
    <w:multiLevelType w:val="hybridMultilevel"/>
    <w:tmpl w:val="09B0F6B0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F6C0C58"/>
    <w:multiLevelType w:val="hybridMultilevel"/>
    <w:tmpl w:val="7E727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94E68"/>
    <w:multiLevelType w:val="hybridMultilevel"/>
    <w:tmpl w:val="68667D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66E67"/>
    <w:multiLevelType w:val="hybridMultilevel"/>
    <w:tmpl w:val="53484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C05B5"/>
    <w:multiLevelType w:val="hybridMultilevel"/>
    <w:tmpl w:val="929857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A080BB3"/>
    <w:multiLevelType w:val="hybridMultilevel"/>
    <w:tmpl w:val="C52EE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C24AB"/>
    <w:multiLevelType w:val="multilevel"/>
    <w:tmpl w:val="6B1A232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3D4E1D1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7A37A2"/>
    <w:multiLevelType w:val="hybridMultilevel"/>
    <w:tmpl w:val="A7FC1A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E6DC9"/>
    <w:multiLevelType w:val="hybridMultilevel"/>
    <w:tmpl w:val="33B4F1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E40B0B"/>
    <w:multiLevelType w:val="hybridMultilevel"/>
    <w:tmpl w:val="900CB2CA"/>
    <w:lvl w:ilvl="0" w:tplc="0C090001">
      <w:start w:val="1"/>
      <w:numFmt w:val="bullet"/>
      <w:lvlText w:val=""/>
      <w:lvlJc w:val="left"/>
      <w:pPr>
        <w:ind w:left="108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9" w15:restartNumberingAfterBreak="0">
    <w:nsid w:val="686533D4"/>
    <w:multiLevelType w:val="hybridMultilevel"/>
    <w:tmpl w:val="0EB6AE66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390D97"/>
    <w:multiLevelType w:val="hybridMultilevel"/>
    <w:tmpl w:val="D354F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20F9A"/>
    <w:multiLevelType w:val="hybridMultilevel"/>
    <w:tmpl w:val="8A0204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6"/>
  </w:num>
  <w:num w:numId="2">
    <w:abstractNumId w:val="20"/>
  </w:num>
  <w:num w:numId="3">
    <w:abstractNumId w:val="3"/>
  </w:num>
  <w:num w:numId="4">
    <w:abstractNumId w:val="30"/>
  </w:num>
  <w:num w:numId="5">
    <w:abstractNumId w:val="13"/>
  </w:num>
  <w:num w:numId="6">
    <w:abstractNumId w:val="8"/>
  </w:num>
  <w:num w:numId="7">
    <w:abstractNumId w:val="24"/>
  </w:num>
  <w:num w:numId="8">
    <w:abstractNumId w:val="23"/>
  </w:num>
  <w:num w:numId="9">
    <w:abstractNumId w:val="28"/>
  </w:num>
  <w:num w:numId="10">
    <w:abstractNumId w:val="7"/>
  </w:num>
  <w:num w:numId="11">
    <w:abstractNumId w:val="25"/>
  </w:num>
  <w:num w:numId="12">
    <w:abstractNumId w:val="18"/>
  </w:num>
  <w:num w:numId="13">
    <w:abstractNumId w:val="17"/>
  </w:num>
  <w:num w:numId="14">
    <w:abstractNumId w:val="6"/>
  </w:num>
  <w:num w:numId="15">
    <w:abstractNumId w:val="19"/>
  </w:num>
  <w:num w:numId="16">
    <w:abstractNumId w:val="1"/>
  </w:num>
  <w:num w:numId="17">
    <w:abstractNumId w:val="31"/>
  </w:num>
  <w:num w:numId="18">
    <w:abstractNumId w:val="2"/>
  </w:num>
  <w:num w:numId="19">
    <w:abstractNumId w:val="33"/>
  </w:num>
  <w:num w:numId="20">
    <w:abstractNumId w:val="15"/>
  </w:num>
  <w:num w:numId="21">
    <w:abstractNumId w:val="22"/>
  </w:num>
  <w:num w:numId="22">
    <w:abstractNumId w:val="16"/>
  </w:num>
  <w:num w:numId="23">
    <w:abstractNumId w:val="14"/>
  </w:num>
  <w:num w:numId="24">
    <w:abstractNumId w:val="11"/>
  </w:num>
  <w:num w:numId="25">
    <w:abstractNumId w:val="0"/>
  </w:num>
  <w:num w:numId="26">
    <w:abstractNumId w:val="9"/>
  </w:num>
  <w:num w:numId="27">
    <w:abstractNumId w:val="4"/>
  </w:num>
  <w:num w:numId="28">
    <w:abstractNumId w:val="21"/>
  </w:num>
  <w:num w:numId="29">
    <w:abstractNumId w:val="12"/>
  </w:num>
  <w:num w:numId="30">
    <w:abstractNumId w:val="29"/>
  </w:num>
  <w:num w:numId="31">
    <w:abstractNumId w:val="32"/>
  </w:num>
  <w:num w:numId="32">
    <w:abstractNumId w:val="10"/>
  </w:num>
  <w:num w:numId="33">
    <w:abstractNumId w:val="5"/>
  </w:num>
  <w:num w:numId="34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5BD"/>
    <w:rsid w:val="00036B9E"/>
    <w:rsid w:val="00037DF4"/>
    <w:rsid w:val="0004700E"/>
    <w:rsid w:val="000533C6"/>
    <w:rsid w:val="00070C13"/>
    <w:rsid w:val="000715C9"/>
    <w:rsid w:val="00072346"/>
    <w:rsid w:val="00072A2B"/>
    <w:rsid w:val="000754DE"/>
    <w:rsid w:val="00084F33"/>
    <w:rsid w:val="000A1115"/>
    <w:rsid w:val="000A77A7"/>
    <w:rsid w:val="000B1707"/>
    <w:rsid w:val="000B48CE"/>
    <w:rsid w:val="000B7F06"/>
    <w:rsid w:val="000C0950"/>
    <w:rsid w:val="000C1B3E"/>
    <w:rsid w:val="000C349E"/>
    <w:rsid w:val="00106018"/>
    <w:rsid w:val="00110AE7"/>
    <w:rsid w:val="0012571A"/>
    <w:rsid w:val="001356A2"/>
    <w:rsid w:val="00141873"/>
    <w:rsid w:val="001647CC"/>
    <w:rsid w:val="001669C1"/>
    <w:rsid w:val="001732D8"/>
    <w:rsid w:val="00177F4D"/>
    <w:rsid w:val="00180DDA"/>
    <w:rsid w:val="001909EA"/>
    <w:rsid w:val="0019158B"/>
    <w:rsid w:val="001A2528"/>
    <w:rsid w:val="001B2A2D"/>
    <w:rsid w:val="001B4A16"/>
    <w:rsid w:val="001B737D"/>
    <w:rsid w:val="001C44A3"/>
    <w:rsid w:val="001D7113"/>
    <w:rsid w:val="001E0E15"/>
    <w:rsid w:val="001E74AC"/>
    <w:rsid w:val="001F528A"/>
    <w:rsid w:val="001F6A45"/>
    <w:rsid w:val="001F704E"/>
    <w:rsid w:val="002012B7"/>
    <w:rsid w:val="00201722"/>
    <w:rsid w:val="00211E7E"/>
    <w:rsid w:val="00212544"/>
    <w:rsid w:val="002125B0"/>
    <w:rsid w:val="00226E52"/>
    <w:rsid w:val="00243228"/>
    <w:rsid w:val="00251483"/>
    <w:rsid w:val="00255CAA"/>
    <w:rsid w:val="002640C7"/>
    <w:rsid w:val="00264305"/>
    <w:rsid w:val="002A0346"/>
    <w:rsid w:val="002A4487"/>
    <w:rsid w:val="002B49E9"/>
    <w:rsid w:val="002C58D8"/>
    <w:rsid w:val="002C632E"/>
    <w:rsid w:val="002D3E8B"/>
    <w:rsid w:val="002D4575"/>
    <w:rsid w:val="002D5C0C"/>
    <w:rsid w:val="002E03D1"/>
    <w:rsid w:val="002E6998"/>
    <w:rsid w:val="002E6B74"/>
    <w:rsid w:val="002E6FCA"/>
    <w:rsid w:val="002F74E9"/>
    <w:rsid w:val="00322B2C"/>
    <w:rsid w:val="0033008F"/>
    <w:rsid w:val="00343175"/>
    <w:rsid w:val="00356CD0"/>
    <w:rsid w:val="00356D07"/>
    <w:rsid w:val="00362CD9"/>
    <w:rsid w:val="00371263"/>
    <w:rsid w:val="003761CA"/>
    <w:rsid w:val="00380DAF"/>
    <w:rsid w:val="003945A2"/>
    <w:rsid w:val="003972CE"/>
    <w:rsid w:val="00397B18"/>
    <w:rsid w:val="003B28F5"/>
    <w:rsid w:val="003B5044"/>
    <w:rsid w:val="003B68D0"/>
    <w:rsid w:val="003B7B7D"/>
    <w:rsid w:val="003C2D30"/>
    <w:rsid w:val="003C54CB"/>
    <w:rsid w:val="003C7A2A"/>
    <w:rsid w:val="003D2DC1"/>
    <w:rsid w:val="003D69D0"/>
    <w:rsid w:val="003F2918"/>
    <w:rsid w:val="003F430E"/>
    <w:rsid w:val="003F6806"/>
    <w:rsid w:val="00406F83"/>
    <w:rsid w:val="0041088C"/>
    <w:rsid w:val="00420A38"/>
    <w:rsid w:val="00431B19"/>
    <w:rsid w:val="00434186"/>
    <w:rsid w:val="004661AD"/>
    <w:rsid w:val="00476581"/>
    <w:rsid w:val="00482E9C"/>
    <w:rsid w:val="004A6C1D"/>
    <w:rsid w:val="004B1D15"/>
    <w:rsid w:val="004C7A10"/>
    <w:rsid w:val="004D1D85"/>
    <w:rsid w:val="004D3C3A"/>
    <w:rsid w:val="004D6C71"/>
    <w:rsid w:val="004E1CD1"/>
    <w:rsid w:val="00500A4E"/>
    <w:rsid w:val="005107EB"/>
    <w:rsid w:val="00514525"/>
    <w:rsid w:val="00521345"/>
    <w:rsid w:val="00526DF0"/>
    <w:rsid w:val="00543D28"/>
    <w:rsid w:val="00545CC4"/>
    <w:rsid w:val="005513E6"/>
    <w:rsid w:val="00551FFF"/>
    <w:rsid w:val="005607A2"/>
    <w:rsid w:val="0057198B"/>
    <w:rsid w:val="00573CFE"/>
    <w:rsid w:val="005969F2"/>
    <w:rsid w:val="00597FAE"/>
    <w:rsid w:val="005A0ED6"/>
    <w:rsid w:val="005A1713"/>
    <w:rsid w:val="005B32A3"/>
    <w:rsid w:val="005B3446"/>
    <w:rsid w:val="005C0D44"/>
    <w:rsid w:val="005C566C"/>
    <w:rsid w:val="005C7E69"/>
    <w:rsid w:val="005D2C39"/>
    <w:rsid w:val="005E262D"/>
    <w:rsid w:val="005F233A"/>
    <w:rsid w:val="005F23D3"/>
    <w:rsid w:val="005F7E20"/>
    <w:rsid w:val="00605E43"/>
    <w:rsid w:val="00613DBF"/>
    <w:rsid w:val="006153BB"/>
    <w:rsid w:val="00620251"/>
    <w:rsid w:val="00633894"/>
    <w:rsid w:val="00636A46"/>
    <w:rsid w:val="0066071D"/>
    <w:rsid w:val="006652C3"/>
    <w:rsid w:val="006665C9"/>
    <w:rsid w:val="006730A9"/>
    <w:rsid w:val="006774D9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3749"/>
    <w:rsid w:val="00724B67"/>
    <w:rsid w:val="007277D0"/>
    <w:rsid w:val="007547F8"/>
    <w:rsid w:val="007622FB"/>
    <w:rsid w:val="0076406E"/>
    <w:rsid w:val="00765622"/>
    <w:rsid w:val="00766904"/>
    <w:rsid w:val="00770B6C"/>
    <w:rsid w:val="00775CEE"/>
    <w:rsid w:val="00783FEA"/>
    <w:rsid w:val="00792C13"/>
    <w:rsid w:val="007A395D"/>
    <w:rsid w:val="007B6BD5"/>
    <w:rsid w:val="007C346C"/>
    <w:rsid w:val="007D44A7"/>
    <w:rsid w:val="007E6479"/>
    <w:rsid w:val="0080294B"/>
    <w:rsid w:val="00803CA1"/>
    <w:rsid w:val="00805676"/>
    <w:rsid w:val="0082480E"/>
    <w:rsid w:val="00850293"/>
    <w:rsid w:val="00851373"/>
    <w:rsid w:val="00851BA6"/>
    <w:rsid w:val="0085654D"/>
    <w:rsid w:val="00861160"/>
    <w:rsid w:val="008659D7"/>
    <w:rsid w:val="008664DE"/>
    <w:rsid w:val="0086654F"/>
    <w:rsid w:val="008730D0"/>
    <w:rsid w:val="008757DB"/>
    <w:rsid w:val="00894D77"/>
    <w:rsid w:val="008977EE"/>
    <w:rsid w:val="008A356F"/>
    <w:rsid w:val="008A3A87"/>
    <w:rsid w:val="008A4653"/>
    <w:rsid w:val="008A4717"/>
    <w:rsid w:val="008A50CC"/>
    <w:rsid w:val="008B3040"/>
    <w:rsid w:val="008D1694"/>
    <w:rsid w:val="008D79CB"/>
    <w:rsid w:val="008F07BC"/>
    <w:rsid w:val="008F4730"/>
    <w:rsid w:val="008F4734"/>
    <w:rsid w:val="009032ED"/>
    <w:rsid w:val="00921212"/>
    <w:rsid w:val="0092692B"/>
    <w:rsid w:val="00930561"/>
    <w:rsid w:val="00931F68"/>
    <w:rsid w:val="00943E9C"/>
    <w:rsid w:val="00953F4D"/>
    <w:rsid w:val="00960BB8"/>
    <w:rsid w:val="00962A7C"/>
    <w:rsid w:val="00964F5C"/>
    <w:rsid w:val="009707A0"/>
    <w:rsid w:val="00970D2E"/>
    <w:rsid w:val="00973B57"/>
    <w:rsid w:val="00975900"/>
    <w:rsid w:val="009831C0"/>
    <w:rsid w:val="0099161D"/>
    <w:rsid w:val="009B3138"/>
    <w:rsid w:val="009D6F85"/>
    <w:rsid w:val="009E2583"/>
    <w:rsid w:val="009E63AD"/>
    <w:rsid w:val="00A01CA8"/>
    <w:rsid w:val="00A0389B"/>
    <w:rsid w:val="00A07D7D"/>
    <w:rsid w:val="00A15B78"/>
    <w:rsid w:val="00A32760"/>
    <w:rsid w:val="00A33A3C"/>
    <w:rsid w:val="00A446C9"/>
    <w:rsid w:val="00A44849"/>
    <w:rsid w:val="00A556A3"/>
    <w:rsid w:val="00A635D6"/>
    <w:rsid w:val="00A8553A"/>
    <w:rsid w:val="00A93AED"/>
    <w:rsid w:val="00AB733F"/>
    <w:rsid w:val="00AC388A"/>
    <w:rsid w:val="00AE1319"/>
    <w:rsid w:val="00AE34BB"/>
    <w:rsid w:val="00AE4DA5"/>
    <w:rsid w:val="00B226F2"/>
    <w:rsid w:val="00B274DF"/>
    <w:rsid w:val="00B515D2"/>
    <w:rsid w:val="00B56BDF"/>
    <w:rsid w:val="00B65812"/>
    <w:rsid w:val="00B73108"/>
    <w:rsid w:val="00B75FE7"/>
    <w:rsid w:val="00B85CD6"/>
    <w:rsid w:val="00B90A27"/>
    <w:rsid w:val="00B9554D"/>
    <w:rsid w:val="00BB2B9F"/>
    <w:rsid w:val="00BB7D9E"/>
    <w:rsid w:val="00BC2334"/>
    <w:rsid w:val="00BD3CB8"/>
    <w:rsid w:val="00BD4E6F"/>
    <w:rsid w:val="00BD4FA5"/>
    <w:rsid w:val="00BF32F0"/>
    <w:rsid w:val="00BF4DCE"/>
    <w:rsid w:val="00C05CE5"/>
    <w:rsid w:val="00C10B9B"/>
    <w:rsid w:val="00C20F2D"/>
    <w:rsid w:val="00C3042E"/>
    <w:rsid w:val="00C350EC"/>
    <w:rsid w:val="00C6171E"/>
    <w:rsid w:val="00C65C02"/>
    <w:rsid w:val="00C85A10"/>
    <w:rsid w:val="00C94CE0"/>
    <w:rsid w:val="00CA6F2C"/>
    <w:rsid w:val="00CB46A3"/>
    <w:rsid w:val="00CD51E9"/>
    <w:rsid w:val="00CF1871"/>
    <w:rsid w:val="00CF494C"/>
    <w:rsid w:val="00D019CE"/>
    <w:rsid w:val="00D061D3"/>
    <w:rsid w:val="00D1133E"/>
    <w:rsid w:val="00D16957"/>
    <w:rsid w:val="00D17A34"/>
    <w:rsid w:val="00D26628"/>
    <w:rsid w:val="00D27EBF"/>
    <w:rsid w:val="00D332B3"/>
    <w:rsid w:val="00D3352A"/>
    <w:rsid w:val="00D406BA"/>
    <w:rsid w:val="00D55207"/>
    <w:rsid w:val="00D62BE9"/>
    <w:rsid w:val="00D81801"/>
    <w:rsid w:val="00D92B45"/>
    <w:rsid w:val="00D95962"/>
    <w:rsid w:val="00DC3312"/>
    <w:rsid w:val="00DC389B"/>
    <w:rsid w:val="00DD0BF3"/>
    <w:rsid w:val="00DE286D"/>
    <w:rsid w:val="00DE2FEE"/>
    <w:rsid w:val="00DE5A67"/>
    <w:rsid w:val="00DF56EC"/>
    <w:rsid w:val="00E00BE9"/>
    <w:rsid w:val="00E021F3"/>
    <w:rsid w:val="00E12C3D"/>
    <w:rsid w:val="00E22A11"/>
    <w:rsid w:val="00E25E7F"/>
    <w:rsid w:val="00E31E5C"/>
    <w:rsid w:val="00E4306B"/>
    <w:rsid w:val="00E44DD2"/>
    <w:rsid w:val="00E46DB4"/>
    <w:rsid w:val="00E558C3"/>
    <w:rsid w:val="00E55927"/>
    <w:rsid w:val="00E60540"/>
    <w:rsid w:val="00E85F91"/>
    <w:rsid w:val="00E86A14"/>
    <w:rsid w:val="00E912A6"/>
    <w:rsid w:val="00EA4844"/>
    <w:rsid w:val="00EA4D9C"/>
    <w:rsid w:val="00EA5A97"/>
    <w:rsid w:val="00EA5F21"/>
    <w:rsid w:val="00EB2B93"/>
    <w:rsid w:val="00EB75EE"/>
    <w:rsid w:val="00EC2458"/>
    <w:rsid w:val="00EE3073"/>
    <w:rsid w:val="00EE4C1D"/>
    <w:rsid w:val="00EE54BA"/>
    <w:rsid w:val="00EF3685"/>
    <w:rsid w:val="00EF445A"/>
    <w:rsid w:val="00F04350"/>
    <w:rsid w:val="00F133DB"/>
    <w:rsid w:val="00F159EB"/>
    <w:rsid w:val="00F25BF4"/>
    <w:rsid w:val="00F267DB"/>
    <w:rsid w:val="00F324C1"/>
    <w:rsid w:val="00F37651"/>
    <w:rsid w:val="00F46F6F"/>
    <w:rsid w:val="00F60608"/>
    <w:rsid w:val="00F61ECB"/>
    <w:rsid w:val="00F62217"/>
    <w:rsid w:val="00F91547"/>
    <w:rsid w:val="00F978E9"/>
    <w:rsid w:val="00FB17A9"/>
    <w:rsid w:val="00FB527C"/>
    <w:rsid w:val="00FB6A01"/>
    <w:rsid w:val="00FB6F75"/>
    <w:rsid w:val="00FC0EB3"/>
    <w:rsid w:val="00FD675E"/>
    <w:rsid w:val="00FD742D"/>
    <w:rsid w:val="00FD75A3"/>
    <w:rsid w:val="00FE1EF8"/>
    <w:rsid w:val="00FE5674"/>
    <w:rsid w:val="00FF0DBC"/>
    <w:rsid w:val="00FF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7B48505E-A956-4B7F-99CD-34883152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633894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ationline">
    <w:name w:val="Heading 1 separatation line"/>
    <w:basedOn w:val="Normal"/>
    <w:next w:val="BodyText"/>
    <w:rsid w:val="00633894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633894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633894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Reference">
    <w:name w:val="Reference"/>
    <w:basedOn w:val="Normal"/>
    <w:qFormat/>
    <w:rsid w:val="00633894"/>
    <w:pPr>
      <w:tabs>
        <w:tab w:val="num" w:pos="0"/>
      </w:tabs>
      <w:spacing w:after="120"/>
      <w:ind w:left="567" w:hanging="567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AnnexBHead3">
    <w:name w:val="Annex B Head 3"/>
    <w:basedOn w:val="Normal"/>
    <w:next w:val="BodyText"/>
    <w:rsid w:val="00633894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633894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paragraph" w:customStyle="1" w:styleId="Tableheading">
    <w:name w:val="Table heading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 w:val="20"/>
      <w:lang w:val="en-US" w:eastAsia="en-US"/>
    </w:rPr>
  </w:style>
  <w:style w:type="paragraph" w:customStyle="1" w:styleId="Footerlandscape">
    <w:name w:val="Footer landscape"/>
    <w:basedOn w:val="Normal"/>
    <w:rsid w:val="00633894"/>
    <w:pPr>
      <w:pBdr>
        <w:top w:val="single" w:sz="4" w:space="1" w:color="auto"/>
      </w:pBdr>
      <w:tabs>
        <w:tab w:val="right" w:pos="15309"/>
      </w:tabs>
      <w:adjustRightInd w:val="0"/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eastAsia="en-US"/>
    </w:rPr>
  </w:style>
  <w:style w:type="paragraph" w:customStyle="1" w:styleId="Documentnumber">
    <w:name w:val="Document number"/>
    <w:basedOn w:val="Normal"/>
    <w:next w:val="Normal"/>
    <w:rsid w:val="00633894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633894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633894"/>
    <w:pPr>
      <w:ind w:left="0" w:right="0"/>
    </w:pPr>
    <w:rPr>
      <w:b w:val="0"/>
      <w:color w:val="00558C"/>
    </w:rPr>
  </w:style>
  <w:style w:type="paragraph" w:customStyle="1" w:styleId="ANNEXGHEAD1">
    <w:name w:val="ANNEX G HEAD 1"/>
    <w:basedOn w:val="Normal"/>
    <w:next w:val="Heading1separatationline"/>
    <w:rsid w:val="00633894"/>
    <w:pPr>
      <w:numPr>
        <w:numId w:val="19"/>
      </w:numPr>
      <w:spacing w:before="240" w:after="120" w:line="216" w:lineRule="atLeast"/>
    </w:pPr>
    <w:rPr>
      <w:rFonts w:asciiTheme="minorHAnsi" w:eastAsiaTheme="minorHAnsi" w:hAnsiTheme="minorHAnsi" w:cstheme="minorBidi"/>
      <w:b/>
      <w:color w:val="407EC9"/>
      <w:sz w:val="28"/>
      <w:lang w:eastAsia="en-US"/>
    </w:rPr>
  </w:style>
  <w:style w:type="paragraph" w:customStyle="1" w:styleId="ANNEXGHEAD2">
    <w:name w:val="ANNEX G HEAD 2"/>
    <w:basedOn w:val="Normal"/>
    <w:next w:val="Heading2separationline"/>
    <w:rsid w:val="00633894"/>
    <w:pPr>
      <w:numPr>
        <w:ilvl w:val="1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sz w:val="24"/>
      <w:lang w:eastAsia="en-US"/>
    </w:rPr>
  </w:style>
  <w:style w:type="paragraph" w:customStyle="1" w:styleId="ANNEXGHEAD3">
    <w:name w:val="ANNEX G HEAD 3"/>
    <w:basedOn w:val="Normal"/>
    <w:next w:val="BodyText"/>
    <w:rsid w:val="00633894"/>
    <w:pPr>
      <w:numPr>
        <w:ilvl w:val="2"/>
        <w:numId w:val="19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GHead4">
    <w:name w:val="Annex G Head 4"/>
    <w:basedOn w:val="Normal"/>
    <w:next w:val="BodyText"/>
    <w:rsid w:val="00633894"/>
    <w:pPr>
      <w:numPr>
        <w:ilvl w:val="3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633894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4FA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D142-BEE6-4EF9-903E-5A2226E0F0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2F0AD-554C-42CC-AF9A-C93FCE9F1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07CF1D-04A6-48C6-B43A-7C618093866D}">
  <ds:schemaRefs>
    <ds:schemaRef ds:uri="http://purl.org/dc/terms/"/>
    <ds:schemaRef ds:uri="ac5f8115-f13f-4d01-aff4-515a67108c33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06022411-6e02-423b-85fd-39e0748b921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7F1E21-5465-42CF-BDEA-21891AE50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Kevin Gregory</cp:lastModifiedBy>
  <cp:revision>11</cp:revision>
  <cp:lastPrinted>2019-07-26T01:10:00Z</cp:lastPrinted>
  <dcterms:created xsi:type="dcterms:W3CDTF">2019-07-25T09:45:00Z</dcterms:created>
  <dcterms:modified xsi:type="dcterms:W3CDTF">2020-02-04T13:26:00Z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